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0001911463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6"/>
        <w:spacing w:after="0"/>
        <w:rPr>
          <w:sz w:val="20"/>
          <w:szCs w:val="20"/>
          <w:color w:val="auto"/>
        </w:rPr>
      </w:pPr>
      <w:r>
        <w:rPr>
          <w:rFonts w:ascii="Times New Roman" w:cs="Times New Roman" w:eastAsia="Times New Roman" w:hAnsi="Times New Roman"/>
          <w:sz w:val="21"/>
          <w:szCs w:val="21"/>
          <w:color w:val="auto"/>
        </w:rPr>
        <w:t>TELOS CORPORATION</w:t>
      </w:r>
    </w:p>
    <w:p>
      <w:pPr>
        <w:spacing w:after="0" w:line="56"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001-08443</w:t>
      </w:r>
    </w:p>
    <w:p>
      <w:pPr>
        <w:spacing w:after="0" w:line="44"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19886 Ashburn Road</w:t>
      </w:r>
    </w:p>
    <w:p>
      <w:pPr>
        <w:spacing w:after="0" w:line="4"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Ashburn</w:t>
      </w:r>
    </w:p>
    <w:p>
      <w:pPr>
        <w:ind w:left="6"/>
        <w:spacing w:after="0" w:line="230" w:lineRule="auto"/>
        <w:rPr>
          <w:sz w:val="20"/>
          <w:szCs w:val="20"/>
          <w:color w:val="auto"/>
        </w:rPr>
      </w:pPr>
      <w:r>
        <w:rPr>
          <w:rFonts w:ascii="Times New Roman" w:cs="Times New Roman" w:eastAsia="Times New Roman" w:hAnsi="Times New Roman"/>
          <w:sz w:val="22"/>
          <w:szCs w:val="22"/>
          <w:color w:val="auto"/>
        </w:rPr>
        <w:t>VIRGINIA</w:t>
      </w:r>
    </w:p>
    <w:p>
      <w:pPr>
        <w:spacing w:after="0" w:line="1"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20147-2358</w:t>
      </w:r>
    </w:p>
    <w:p>
      <w:pPr>
        <w:spacing w:after="0" w:line="20" w:lineRule="exact"/>
        <w:rPr>
          <w:sz w:val="24"/>
          <w:szCs w:val="24"/>
          <w:color w:val="auto"/>
        </w:rPr>
      </w:pPr>
    </w:p>
    <w:p>
      <w:pPr>
        <w:ind w:left="526" w:hanging="526"/>
        <w:spacing w:after="0"/>
        <w:tabs>
          <w:tab w:leader="none" w:pos="526"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724-3800</w:t>
      </w:r>
    </w:p>
    <w:p>
      <w:pPr>
        <w:spacing w:after="0" w:line="44" w:lineRule="exact"/>
        <w:rPr>
          <w:rFonts w:ascii="Times New Roman" w:cs="Times New Roman" w:eastAsia="Times New Roman" w:hAnsi="Times New Roman"/>
          <w:sz w:val="22"/>
          <w:szCs w:val="22"/>
          <w:color w:val="auto"/>
        </w:rPr>
      </w:pPr>
    </w:p>
    <w:p>
      <w:pPr>
        <w:ind w:left="6"/>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DERRICK DOCKERY</w:t>
      </w:r>
    </w:p>
    <w:p>
      <w:pPr>
        <w:spacing w:after="0" w:line="44" w:lineRule="exact"/>
        <w:rPr>
          <w:sz w:val="24"/>
          <w:szCs w:val="24"/>
          <w:color w:val="auto"/>
        </w:rPr>
      </w:pPr>
    </w:p>
    <w:p>
      <w:pPr>
        <w:sectPr>
          <w:pgSz w:w="11900" w:h="16838" w:orient="portrait"/>
          <w:cols w:equalWidth="0" w:num="2">
            <w:col w:w="7334" w:space="720"/>
            <w:col w:w="3186"/>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38240.00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74819175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05/08/2024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05/08/2024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DERRICK DOCKERY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19886 Ashburn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05/14/2026 18000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74496.60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Ashburn  VA  20147-2358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DERRICK DOCKERY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19886 Ashburn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03/19/2026 4100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17144.56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Ashburn  VA  20147-2358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00" w:type="dxa"/>
            <w:vAlign w:val="bottom"/>
          </w:tcPr>
          <w:p>
            <w:pPr>
              <w:spacing w:after="0"/>
              <w:rPr>
                <w:sz w:val="24"/>
                <w:szCs w:val="24"/>
                <w:color w:val="auto"/>
              </w:rPr>
            </w:pP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05/28/2026</w:t>
            </w: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Derrick Dewayne Dockery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03"/>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2026-05-28T16:54:54Z</dcterms:created>
  <dcterms:modified xsi:type="dcterms:W3CDTF">2026-05-28T16:54:54Z</dcterms:modified>
</cp:coreProperties>
</file>