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0001356849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93"/>
        <w:gridCol w:w="3112"/>
      </w:tblGrid>
      <w:tr>
        <w:trPr/>
        <w:tc>
          <w:tcPr>
            <w:tcW w:w="7093" w:type="dxa"/>
            <w:tcBorders/>
            <w:vAlign w:val="center"/>
          </w:tcPr>
          <w:p>
            <w:pPr>
              <w:pStyle w:val="TableContents"/>
              <w:bidi w:val="0"/>
              <w:spacing w:before="0" w:after="283"/>
              <w:jc w:val="left"/>
              <w:rPr/>
            </w:pPr>
            <w:r>
              <w:rPr/>
              <w:t>Name of Issuer</w:t>
            </w:r>
          </w:p>
        </w:tc>
        <w:tc>
          <w:tcPr>
            <w:tcW w:w="3112" w:type="dxa"/>
            <w:tcBorders/>
            <w:vAlign w:val="center"/>
          </w:tcPr>
          <w:p>
            <w:pPr>
              <w:pStyle w:val="TableContents"/>
              <w:bidi w:val="0"/>
              <w:spacing w:before="0" w:after="0"/>
              <w:jc w:val="left"/>
              <w:rPr/>
            </w:pPr>
            <w:r>
              <w:rPr/>
              <w:t>Telos Corporation</w:t>
            </w:r>
          </w:p>
        </w:tc>
      </w:tr>
      <w:tr>
        <w:trPr/>
        <w:tc>
          <w:tcPr>
            <w:tcW w:w="7093" w:type="dxa"/>
            <w:tcBorders/>
            <w:vAlign w:val="center"/>
          </w:tcPr>
          <w:p>
            <w:pPr>
              <w:pStyle w:val="TableContents"/>
              <w:bidi w:val="0"/>
              <w:spacing w:before="0" w:after="283"/>
              <w:jc w:val="left"/>
              <w:rPr/>
            </w:pPr>
            <w:r>
              <w:rPr/>
              <w:t>SEC File Number</w:t>
            </w:r>
          </w:p>
        </w:tc>
        <w:tc>
          <w:tcPr>
            <w:tcW w:w="3112" w:type="dxa"/>
            <w:tcBorders/>
            <w:vAlign w:val="center"/>
          </w:tcPr>
          <w:p>
            <w:pPr>
              <w:pStyle w:val="TableContents"/>
              <w:bidi w:val="0"/>
              <w:spacing w:before="0" w:after="0"/>
              <w:jc w:val="left"/>
              <w:rPr/>
            </w:pPr>
            <w:r>
              <w:rPr/>
              <w:t>001-08443</w:t>
            </w:r>
          </w:p>
        </w:tc>
      </w:tr>
      <w:tr>
        <w:trPr/>
        <w:tc>
          <w:tcPr>
            <w:tcW w:w="7093" w:type="dxa"/>
            <w:tcBorders/>
            <w:vAlign w:val="center"/>
          </w:tcPr>
          <w:p>
            <w:pPr>
              <w:pStyle w:val="TableContents"/>
              <w:bidi w:val="0"/>
              <w:spacing w:before="0" w:after="283"/>
              <w:jc w:val="left"/>
              <w:rPr/>
            </w:pPr>
            <w:r>
              <w:rPr/>
              <w:t>Address of Issuer</w:t>
            </w:r>
          </w:p>
        </w:tc>
        <w:tc>
          <w:tcPr>
            <w:tcW w:w="3112" w:type="dxa"/>
            <w:tcBorders/>
            <w:vAlign w:val="center"/>
          </w:tcPr>
          <w:p>
            <w:pPr>
              <w:pStyle w:val="TableContents"/>
              <w:bidi w:val="0"/>
              <w:spacing w:before="0" w:after="0"/>
              <w:jc w:val="left"/>
              <w:rPr/>
            </w:pPr>
            <w:r>
              <w:rPr/>
              <w:t>19886 Ashburn Road</w:t>
              <w:br/>
              <w:t>Ashburn</w:t>
              <w:br/>
              <w:t xml:space="preserve">VIRGINIA </w:t>
              <w:br/>
              <w:t>20147</w:t>
            </w:r>
          </w:p>
        </w:tc>
      </w:tr>
      <w:tr>
        <w:trPr/>
        <w:tc>
          <w:tcPr>
            <w:tcW w:w="7093" w:type="dxa"/>
            <w:tcBorders/>
            <w:vAlign w:val="center"/>
          </w:tcPr>
          <w:p>
            <w:pPr>
              <w:pStyle w:val="TableContents"/>
              <w:bidi w:val="0"/>
              <w:spacing w:before="0" w:after="283"/>
              <w:jc w:val="left"/>
              <w:rPr/>
            </w:pPr>
            <w:r>
              <w:rPr/>
              <w:t>Phone</w:t>
            </w:r>
          </w:p>
        </w:tc>
        <w:tc>
          <w:tcPr>
            <w:tcW w:w="3112" w:type="dxa"/>
            <w:tcBorders/>
            <w:vAlign w:val="center"/>
          </w:tcPr>
          <w:p>
            <w:pPr>
              <w:pStyle w:val="TableContents"/>
              <w:bidi w:val="0"/>
              <w:spacing w:before="0" w:after="0"/>
              <w:jc w:val="left"/>
              <w:rPr/>
            </w:pPr>
            <w:r>
              <w:rPr/>
              <w:t>703-724-3800</w:t>
            </w:r>
          </w:p>
        </w:tc>
      </w:tr>
      <w:tr>
        <w:trPr/>
        <w:tc>
          <w:tcPr>
            <w:tcW w:w="7093" w:type="dxa"/>
            <w:tcBorders/>
            <w:vAlign w:val="center"/>
          </w:tcPr>
          <w:p>
            <w:pPr>
              <w:pStyle w:val="TableContents"/>
              <w:bidi w:val="0"/>
              <w:spacing w:before="0" w:after="283"/>
              <w:jc w:val="left"/>
              <w:rPr/>
            </w:pPr>
            <w:r>
              <w:rPr/>
              <w:t>Name of Person for Whose Account the Securities are To Be Sold</w:t>
            </w:r>
          </w:p>
        </w:tc>
        <w:tc>
          <w:tcPr>
            <w:tcW w:w="3112" w:type="dxa"/>
            <w:tcBorders/>
            <w:vAlign w:val="center"/>
          </w:tcPr>
          <w:p>
            <w:pPr>
              <w:pStyle w:val="TableContents"/>
              <w:bidi w:val="0"/>
              <w:spacing w:before="0" w:after="0"/>
              <w:jc w:val="left"/>
              <w:rPr/>
            </w:pPr>
            <w:r>
              <w:rPr/>
              <w:t>John B. Wood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93" w:type="dxa"/>
            <w:tcBorders/>
            <w:vAlign w:val="center"/>
          </w:tcPr>
          <w:p>
            <w:pPr>
              <w:pStyle w:val="TableContents"/>
              <w:bidi w:val="0"/>
              <w:spacing w:before="0" w:after="283"/>
              <w:jc w:val="left"/>
              <w:rPr/>
            </w:pPr>
            <w:r>
              <w:rPr/>
              <w:t>Relationship to Issuer</w:t>
            </w:r>
          </w:p>
        </w:tc>
        <w:tc>
          <w:tcPr>
            <w:tcW w:w="31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609"/>
        <w:gridCol w:w="1160"/>
        <w:gridCol w:w="1368"/>
        <w:gridCol w:w="1545"/>
        <w:gridCol w:w="1563"/>
        <w:gridCol w:w="1400"/>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609"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3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w:t>
            </w:r>
          </w:p>
        </w:tc>
        <w:tc>
          <w:tcPr>
            <w:tcW w:w="1609" w:type="dxa"/>
            <w:tcBorders/>
            <w:vAlign w:val="center"/>
          </w:tcPr>
          <w:p>
            <w:pPr>
              <w:pStyle w:val="TableContents"/>
              <w:bidi w:val="0"/>
              <w:spacing w:before="0" w:after="0"/>
              <w:jc w:val="left"/>
              <w:rPr/>
            </w:pPr>
            <w:r>
              <w:rPr/>
              <w:t>Robert W. Baird &amp; Co.</w:t>
              <w:br/>
              <w:t>777 E. Wisconsin Avenue</w:t>
              <w:br/>
              <w:t>Milwaukee   WI   53202</w:t>
            </w:r>
          </w:p>
        </w:tc>
        <w:tc>
          <w:tcPr>
            <w:tcW w:w="1160" w:type="dxa"/>
            <w:tcBorders/>
            <w:vAlign w:val="center"/>
          </w:tcPr>
          <w:p>
            <w:pPr>
              <w:pStyle w:val="TableContents"/>
              <w:bidi w:val="0"/>
              <w:spacing w:before="0" w:after="283"/>
              <w:jc w:val="left"/>
              <w:rPr/>
            </w:pPr>
            <w:r>
              <w:rPr/>
              <w:t>96151</w:t>
            </w:r>
          </w:p>
        </w:tc>
        <w:tc>
          <w:tcPr>
            <w:tcW w:w="1368" w:type="dxa"/>
            <w:tcBorders/>
            <w:vAlign w:val="center"/>
          </w:tcPr>
          <w:p>
            <w:pPr>
              <w:pStyle w:val="TableContents"/>
              <w:bidi w:val="0"/>
              <w:spacing w:before="0" w:after="283"/>
              <w:jc w:val="left"/>
              <w:rPr/>
            </w:pPr>
            <w:r>
              <w:rPr/>
              <w:t>387030.72</w:t>
            </w:r>
          </w:p>
        </w:tc>
        <w:tc>
          <w:tcPr>
            <w:tcW w:w="1545" w:type="dxa"/>
            <w:tcBorders/>
            <w:vAlign w:val="center"/>
          </w:tcPr>
          <w:p>
            <w:pPr>
              <w:pStyle w:val="TableContents"/>
              <w:bidi w:val="0"/>
              <w:spacing w:before="0" w:after="283"/>
              <w:jc w:val="left"/>
              <w:rPr/>
            </w:pPr>
            <w:r>
              <w:rPr/>
              <w:t>74736789</w:t>
            </w:r>
          </w:p>
        </w:tc>
        <w:tc>
          <w:tcPr>
            <w:tcW w:w="1563" w:type="dxa"/>
            <w:tcBorders/>
            <w:vAlign w:val="center"/>
          </w:tcPr>
          <w:p>
            <w:pPr>
              <w:pStyle w:val="TableContents"/>
              <w:bidi w:val="0"/>
              <w:spacing w:before="0" w:after="283"/>
              <w:jc w:val="left"/>
              <w:rPr/>
            </w:pPr>
            <w:r>
              <w:rPr/>
              <w:t>09/21/2026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05/14/2024</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25300</w:t>
            </w:r>
          </w:p>
        </w:tc>
        <w:tc>
          <w:tcPr>
            <w:tcW w:w="1078" w:type="dxa"/>
            <w:tcBorders/>
            <w:vAlign w:val="center"/>
          </w:tcPr>
          <w:p>
            <w:pPr>
              <w:pStyle w:val="TableContents"/>
              <w:bidi w:val="0"/>
              <w:spacing w:before="0" w:after="283"/>
              <w:jc w:val="left"/>
              <w:rPr/>
            </w:pPr>
            <w:r>
              <w:rPr/>
              <w:t>05/14/2024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08/31/2023</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35000</w:t>
            </w:r>
          </w:p>
        </w:tc>
        <w:tc>
          <w:tcPr>
            <w:tcW w:w="1078" w:type="dxa"/>
            <w:tcBorders/>
            <w:vAlign w:val="center"/>
          </w:tcPr>
          <w:p>
            <w:pPr>
              <w:pStyle w:val="TableContents"/>
              <w:bidi w:val="0"/>
              <w:spacing w:before="0" w:after="283"/>
              <w:jc w:val="left"/>
              <w:rPr/>
            </w:pPr>
            <w:r>
              <w:rPr/>
              <w:t>08/31/2023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08/12/2024</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35851</w:t>
            </w:r>
          </w:p>
        </w:tc>
        <w:tc>
          <w:tcPr>
            <w:tcW w:w="1078" w:type="dxa"/>
            <w:tcBorders/>
            <w:vAlign w:val="center"/>
          </w:tcPr>
          <w:p>
            <w:pPr>
              <w:pStyle w:val="TableContents"/>
              <w:bidi w:val="0"/>
              <w:spacing w:before="0" w:after="283"/>
              <w:jc w:val="left"/>
              <w:rPr/>
            </w:pPr>
            <w:r>
              <w:rPr/>
              <w:t>08/12/2024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71"/>
        <w:gridCol w:w="6534"/>
      </w:tblGrid>
      <w:tr>
        <w:trPr/>
        <w:tc>
          <w:tcPr>
            <w:tcW w:w="3671" w:type="dxa"/>
            <w:tcBorders/>
            <w:vAlign w:val="center"/>
          </w:tcPr>
          <w:p>
            <w:pPr>
              <w:pStyle w:val="TableContents"/>
              <w:bidi w:val="0"/>
              <w:spacing w:before="0" w:after="283"/>
              <w:jc w:val="left"/>
              <w:rPr/>
            </w:pPr>
            <w:r>
              <w:rPr/>
              <w:t>Remarks</w:t>
            </w:r>
          </w:p>
        </w:tc>
        <w:tc>
          <w:tcPr>
            <w:tcW w:w="6534" w:type="dxa"/>
            <w:tcBorders/>
            <w:vAlign w:val="center"/>
          </w:tcPr>
          <w:p>
            <w:pPr>
              <w:pStyle w:val="TableContents"/>
              <w:bidi w:val="0"/>
              <w:spacing w:before="0" w:after="283"/>
              <w:jc w:val="left"/>
              <w:rPr>
                <w:sz w:val="4"/>
                <w:szCs w:val="4"/>
              </w:rPr>
            </w:pPr>
            <w:r>
              <w:rPr>
                <w:sz w:val="4"/>
                <w:szCs w:val="4"/>
              </w:rPr>
            </w:r>
          </w:p>
        </w:tc>
      </w:tr>
      <w:tr>
        <w:trPr/>
        <w:tc>
          <w:tcPr>
            <w:tcW w:w="3671" w:type="dxa"/>
            <w:tcBorders/>
            <w:vAlign w:val="center"/>
          </w:tcPr>
          <w:p>
            <w:pPr>
              <w:pStyle w:val="TableContents"/>
              <w:bidi w:val="0"/>
              <w:spacing w:before="0" w:after="283"/>
              <w:jc w:val="left"/>
              <w:rPr/>
            </w:pPr>
            <w:r>
              <w:rPr/>
              <w:t>Date of Notice</w:t>
            </w:r>
          </w:p>
        </w:tc>
        <w:tc>
          <w:tcPr>
            <w:tcW w:w="6534"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71" w:type="dxa"/>
            <w:tcBorders/>
            <w:vAlign w:val="center"/>
          </w:tcPr>
          <w:p>
            <w:pPr>
              <w:pStyle w:val="TableContents"/>
              <w:bidi w:val="0"/>
              <w:spacing w:before="0" w:after="283"/>
              <w:jc w:val="left"/>
              <w:rPr/>
            </w:pPr>
            <w:r>
              <w:rPr/>
              <w:t>Signature</w:t>
            </w:r>
          </w:p>
        </w:tc>
        <w:tc>
          <w:tcPr>
            <w:tcW w:w="6534" w:type="dxa"/>
            <w:tcBorders/>
            <w:vAlign w:val="center"/>
          </w:tcPr>
          <w:p>
            <w:pPr>
              <w:pStyle w:val="TableContents"/>
              <w:bidi w:val="0"/>
              <w:spacing w:before="0" w:after="0"/>
              <w:jc w:val="left"/>
              <w:rPr/>
            </w:pPr>
            <w:r>
              <w:rPr/>
              <w:t>/s/ Helen M. Oh,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584</Words>
  <Characters>2960</Characters>
  <CharactersWithSpaces>3476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